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Default="007D4DDD" w:rsidP="00DD7BFA">
      <w:pPr>
        <w:pStyle w:val="ConsPlusTitle"/>
        <w:spacing w:after="480"/>
      </w:pPr>
    </w:p>
    <w:p w:rsidR="00C13FE0" w:rsidRPr="00480F48" w:rsidRDefault="00C13FE0" w:rsidP="00DD7BFA">
      <w:pPr>
        <w:pStyle w:val="ConsPlusTitle"/>
        <w:spacing w:after="480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68648B">
        <w:rPr>
          <w:b w:val="0"/>
        </w:rPr>
        <w:t>05</w:t>
      </w:r>
      <w:r w:rsidRPr="00480F48">
        <w:rPr>
          <w:b w:val="0"/>
        </w:rPr>
        <w:t xml:space="preserve">» </w:t>
      </w:r>
      <w:r w:rsidR="0068648B">
        <w:rPr>
          <w:b w:val="0"/>
        </w:rPr>
        <w:t xml:space="preserve">августа 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68648B">
        <w:rPr>
          <w:b w:val="0"/>
        </w:rPr>
        <w:t>1305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</w:t>
      </w:r>
      <w:r w:rsidR="007A1A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 w:rsidR="00FA0D06">
        <w:rPr>
          <w:b/>
          <w:sz w:val="28"/>
          <w:szCs w:val="28"/>
        </w:rPr>
        <w:t>Межпоселковый газопровод высокого давления от ПГБ «</w:t>
      </w:r>
      <w:proofErr w:type="spellStart"/>
      <w:r w:rsidR="00FA0D06">
        <w:rPr>
          <w:b/>
          <w:sz w:val="28"/>
          <w:szCs w:val="28"/>
        </w:rPr>
        <w:t>Оснабрюкская</w:t>
      </w:r>
      <w:proofErr w:type="spellEnd"/>
      <w:r w:rsidR="00FA0D06">
        <w:rPr>
          <w:b/>
          <w:sz w:val="28"/>
          <w:szCs w:val="28"/>
        </w:rPr>
        <w:t>» до д.</w:t>
      </w:r>
      <w:r w:rsidR="003012A3">
        <w:rPr>
          <w:b/>
          <w:sz w:val="28"/>
          <w:szCs w:val="28"/>
        </w:rPr>
        <w:t xml:space="preserve"> </w:t>
      </w:r>
      <w:proofErr w:type="spellStart"/>
      <w:r w:rsidR="003012A3">
        <w:rPr>
          <w:b/>
          <w:sz w:val="28"/>
          <w:szCs w:val="28"/>
        </w:rPr>
        <w:t>Квакшино</w:t>
      </w:r>
      <w:proofErr w:type="spellEnd"/>
      <w:r w:rsidR="003012A3">
        <w:rPr>
          <w:b/>
          <w:sz w:val="28"/>
          <w:szCs w:val="28"/>
        </w:rPr>
        <w:t xml:space="preserve">  с установкой ПГБ с отводом на д. </w:t>
      </w:r>
      <w:proofErr w:type="spellStart"/>
      <w:r w:rsidR="003012A3">
        <w:rPr>
          <w:b/>
          <w:sz w:val="28"/>
          <w:szCs w:val="28"/>
        </w:rPr>
        <w:t>Аксинькино</w:t>
      </w:r>
      <w:proofErr w:type="spellEnd"/>
      <w:r w:rsidR="003012A3">
        <w:rPr>
          <w:b/>
          <w:sz w:val="28"/>
          <w:szCs w:val="28"/>
        </w:rPr>
        <w:t xml:space="preserve"> (</w:t>
      </w:r>
      <w:r w:rsidR="003012A3">
        <w:rPr>
          <w:b/>
          <w:sz w:val="28"/>
          <w:szCs w:val="28"/>
          <w:lang w:val="en-US"/>
        </w:rPr>
        <w:t>I</w:t>
      </w:r>
      <w:r w:rsidR="003012A3" w:rsidRPr="003012A3">
        <w:rPr>
          <w:b/>
          <w:sz w:val="28"/>
          <w:szCs w:val="28"/>
        </w:rPr>
        <w:t xml:space="preserve"> </w:t>
      </w:r>
      <w:r w:rsidR="003012A3">
        <w:rPr>
          <w:b/>
          <w:sz w:val="28"/>
          <w:szCs w:val="28"/>
        </w:rPr>
        <w:t>очередь строительства)</w:t>
      </w:r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</w:t>
      </w:r>
      <w:r w:rsidR="003012A3">
        <w:rPr>
          <w:b/>
          <w:sz w:val="28"/>
          <w:szCs w:val="28"/>
        </w:rPr>
        <w:t>в границах городского округа город</w:t>
      </w:r>
      <w:r w:rsidR="00C13FE0">
        <w:rPr>
          <w:b/>
          <w:sz w:val="28"/>
          <w:szCs w:val="28"/>
        </w:rPr>
        <w:t>а</w:t>
      </w:r>
      <w:r w:rsidR="003012A3">
        <w:rPr>
          <w:b/>
          <w:sz w:val="28"/>
          <w:szCs w:val="28"/>
        </w:rPr>
        <w:t xml:space="preserve"> Твер</w:t>
      </w:r>
      <w:r w:rsidR="00C13FE0">
        <w:rPr>
          <w:b/>
          <w:sz w:val="28"/>
          <w:szCs w:val="28"/>
        </w:rPr>
        <w:t>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E03D65">
        <w:rPr>
          <w:b w:val="0"/>
        </w:rPr>
        <w:t>Акционерного общества</w:t>
      </w:r>
      <w:r w:rsidR="0004109A">
        <w:rPr>
          <w:b w:val="0"/>
        </w:rPr>
        <w:t xml:space="preserve"> «</w:t>
      </w:r>
      <w:r w:rsidR="00E03D65">
        <w:rPr>
          <w:b w:val="0"/>
        </w:rPr>
        <w:t>Газпром газораспределение Тверь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</w:t>
      </w:r>
      <w:r w:rsidR="003012A3">
        <w:rPr>
          <w:b w:val="0"/>
        </w:rPr>
        <w:t>36</w:t>
      </w:r>
      <w:r w:rsidRPr="00B07052">
        <w:rPr>
          <w:b w:val="0"/>
        </w:rPr>
        <w:t xml:space="preserve">, г. Тверь, </w:t>
      </w:r>
      <w:r w:rsidR="00E03D65">
        <w:rPr>
          <w:b w:val="0"/>
        </w:rPr>
        <w:t xml:space="preserve">ул. </w:t>
      </w:r>
      <w:r w:rsidR="003012A3">
        <w:rPr>
          <w:b w:val="0"/>
        </w:rPr>
        <w:t>Фрунзе</w:t>
      </w:r>
      <w:r w:rsidRPr="00B07052">
        <w:rPr>
          <w:b w:val="0"/>
        </w:rPr>
        <w:t xml:space="preserve">, </w:t>
      </w:r>
      <w:r w:rsidR="003012A3">
        <w:rPr>
          <w:b w:val="0"/>
        </w:rPr>
        <w:t xml:space="preserve"> </w:t>
      </w:r>
      <w:r w:rsidRPr="00B07052">
        <w:rPr>
          <w:b w:val="0"/>
        </w:rPr>
        <w:t xml:space="preserve">д. </w:t>
      </w:r>
      <w:r w:rsidR="003012A3">
        <w:rPr>
          <w:b w:val="0"/>
        </w:rPr>
        <w:t>5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E03D65">
        <w:rPr>
          <w:b w:val="0"/>
        </w:rPr>
        <w:t>6900000364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№ 71 «</w:t>
      </w:r>
      <w:r w:rsidR="00C13FE0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</w:t>
      </w:r>
      <w:proofErr w:type="gramStart"/>
      <w:r w:rsidRPr="00B07052">
        <w:rPr>
          <w:b w:val="0"/>
          <w:color w:val="000000"/>
        </w:rPr>
        <w:t xml:space="preserve">застройки </w:t>
      </w:r>
      <w:r w:rsidR="00C13FE0">
        <w:rPr>
          <w:b w:val="0"/>
          <w:color w:val="000000"/>
        </w:rPr>
        <w:t>города</w:t>
      </w:r>
      <w:proofErr w:type="gramEnd"/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E03D65" w:rsidRPr="00E03D65">
        <w:rPr>
          <w:sz w:val="28"/>
          <w:szCs w:val="28"/>
        </w:rPr>
        <w:t>Акционерного общества «Газпром газораспределение Тверь»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04109A">
        <w:rPr>
          <w:sz w:val="28"/>
          <w:szCs w:val="28"/>
        </w:rPr>
        <w:t xml:space="preserve"> </w:t>
      </w:r>
      <w:r w:rsidR="00DD7BFA" w:rsidRPr="00DD7BFA">
        <w:rPr>
          <w:sz w:val="28"/>
          <w:szCs w:val="28"/>
        </w:rPr>
        <w:t>«Межпоселковый газопровод высокого давления от ПГБ «</w:t>
      </w:r>
      <w:proofErr w:type="spellStart"/>
      <w:r w:rsidR="00DD7BFA" w:rsidRPr="00DD7BFA">
        <w:rPr>
          <w:sz w:val="28"/>
          <w:szCs w:val="28"/>
        </w:rPr>
        <w:t>Оснабрюкская</w:t>
      </w:r>
      <w:proofErr w:type="spellEnd"/>
      <w:r w:rsidR="00DD7BFA" w:rsidRPr="00DD7BFA">
        <w:rPr>
          <w:sz w:val="28"/>
          <w:szCs w:val="28"/>
        </w:rPr>
        <w:t xml:space="preserve">» до д. </w:t>
      </w:r>
      <w:proofErr w:type="spellStart"/>
      <w:r w:rsidR="00DD7BFA" w:rsidRPr="00DD7BFA">
        <w:rPr>
          <w:sz w:val="28"/>
          <w:szCs w:val="28"/>
        </w:rPr>
        <w:t>Квакшино</w:t>
      </w:r>
      <w:proofErr w:type="spellEnd"/>
      <w:r w:rsidR="00DD7BFA" w:rsidRPr="00DD7BFA">
        <w:rPr>
          <w:sz w:val="28"/>
          <w:szCs w:val="28"/>
        </w:rPr>
        <w:t xml:space="preserve">  с установкой ПГБ с отводом на д. </w:t>
      </w:r>
      <w:proofErr w:type="spellStart"/>
      <w:r w:rsidR="00DD7BFA" w:rsidRPr="00DD7BFA">
        <w:rPr>
          <w:sz w:val="28"/>
          <w:szCs w:val="28"/>
        </w:rPr>
        <w:t>Аксинькино</w:t>
      </w:r>
      <w:proofErr w:type="spellEnd"/>
      <w:r w:rsidR="00DD7BFA" w:rsidRPr="00DD7BFA">
        <w:rPr>
          <w:sz w:val="28"/>
          <w:szCs w:val="28"/>
        </w:rPr>
        <w:t xml:space="preserve"> (</w:t>
      </w:r>
      <w:r w:rsidR="00DD7BFA" w:rsidRPr="00DD7BFA">
        <w:rPr>
          <w:sz w:val="28"/>
          <w:szCs w:val="28"/>
          <w:lang w:val="en-US"/>
        </w:rPr>
        <w:t>I</w:t>
      </w:r>
      <w:r w:rsidR="00DD7BFA" w:rsidRPr="00DD7BFA">
        <w:rPr>
          <w:sz w:val="28"/>
          <w:szCs w:val="28"/>
        </w:rPr>
        <w:t xml:space="preserve"> очередь строительства)» в границах городского округа город</w:t>
      </w:r>
      <w:r w:rsidR="00C13FE0">
        <w:rPr>
          <w:sz w:val="28"/>
          <w:szCs w:val="28"/>
        </w:rPr>
        <w:t>а</w:t>
      </w:r>
      <w:r w:rsidR="00DD7BFA" w:rsidRPr="00DD7BFA">
        <w:rPr>
          <w:sz w:val="28"/>
          <w:szCs w:val="28"/>
        </w:rPr>
        <w:t xml:space="preserve"> Твер</w:t>
      </w:r>
      <w:r w:rsidR="00C13FE0">
        <w:rPr>
          <w:sz w:val="28"/>
          <w:szCs w:val="28"/>
        </w:rPr>
        <w:t>и</w:t>
      </w:r>
      <w:r w:rsidR="00AB60D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E03D65" w:rsidRPr="00E03D65">
        <w:rPr>
          <w:sz w:val="28"/>
          <w:szCs w:val="28"/>
        </w:rPr>
        <w:t>Акционерно</w:t>
      </w:r>
      <w:r w:rsidR="00E03D65">
        <w:rPr>
          <w:sz w:val="28"/>
          <w:szCs w:val="28"/>
        </w:rPr>
        <w:t>му</w:t>
      </w:r>
      <w:r w:rsidR="00E03D65" w:rsidRPr="00E03D65">
        <w:rPr>
          <w:sz w:val="28"/>
          <w:szCs w:val="28"/>
        </w:rPr>
        <w:t xml:space="preserve"> обществ</w:t>
      </w:r>
      <w:r w:rsidR="00E03D65">
        <w:rPr>
          <w:sz w:val="28"/>
          <w:szCs w:val="28"/>
        </w:rPr>
        <w:t>у</w:t>
      </w:r>
      <w:r w:rsidR="00E03D65" w:rsidRPr="00E03D65">
        <w:rPr>
          <w:sz w:val="28"/>
          <w:szCs w:val="28"/>
        </w:rPr>
        <w:t xml:space="preserve"> «Газпром газораспределение Тверь»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480F48">
        <w:rPr>
          <w:sz w:val="28"/>
          <w:szCs w:val="28"/>
        </w:rPr>
        <w:lastRenderedPageBreak/>
        <w:t xml:space="preserve">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>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547266" w:rsidRPr="00735C17">
        <w:rPr>
          <w:sz w:val="28"/>
          <w:szCs w:val="28"/>
        </w:rPr>
        <w:t xml:space="preserve"> </w:t>
      </w:r>
      <w:r w:rsidR="00DD7BFA">
        <w:rPr>
          <w:b/>
          <w:sz w:val="28"/>
          <w:szCs w:val="28"/>
        </w:rPr>
        <w:t>«</w:t>
      </w:r>
      <w:r w:rsidR="00DD7BFA" w:rsidRPr="00DD7BFA">
        <w:rPr>
          <w:sz w:val="28"/>
          <w:szCs w:val="28"/>
        </w:rPr>
        <w:t>Межпоселковый газопровод высокого давления от ПГБ «</w:t>
      </w:r>
      <w:proofErr w:type="spellStart"/>
      <w:r w:rsidR="00DD7BFA" w:rsidRPr="00DD7BFA">
        <w:rPr>
          <w:sz w:val="28"/>
          <w:szCs w:val="28"/>
        </w:rPr>
        <w:t>Оснабрюкская</w:t>
      </w:r>
      <w:proofErr w:type="spellEnd"/>
      <w:r w:rsidR="00DD7BFA" w:rsidRPr="00DD7BFA">
        <w:rPr>
          <w:sz w:val="28"/>
          <w:szCs w:val="28"/>
        </w:rPr>
        <w:t xml:space="preserve">» до д. </w:t>
      </w:r>
      <w:proofErr w:type="spellStart"/>
      <w:r w:rsidR="00DD7BFA" w:rsidRPr="00DD7BFA">
        <w:rPr>
          <w:sz w:val="28"/>
          <w:szCs w:val="28"/>
        </w:rPr>
        <w:t>Квакшино</w:t>
      </w:r>
      <w:proofErr w:type="spellEnd"/>
      <w:r w:rsidR="00DD7BFA" w:rsidRPr="00DD7BFA">
        <w:rPr>
          <w:sz w:val="28"/>
          <w:szCs w:val="28"/>
        </w:rPr>
        <w:t xml:space="preserve">  с установкой ПГБ с отводом на д. </w:t>
      </w:r>
      <w:proofErr w:type="spellStart"/>
      <w:r w:rsidR="00DD7BFA" w:rsidRPr="00DD7BFA">
        <w:rPr>
          <w:sz w:val="28"/>
          <w:szCs w:val="28"/>
        </w:rPr>
        <w:t>Аксинькино</w:t>
      </w:r>
      <w:proofErr w:type="spellEnd"/>
      <w:r w:rsidR="00DD7BFA" w:rsidRPr="00DD7BFA">
        <w:rPr>
          <w:sz w:val="28"/>
          <w:szCs w:val="28"/>
        </w:rPr>
        <w:t xml:space="preserve"> (</w:t>
      </w:r>
      <w:r w:rsidR="00DD7BFA" w:rsidRPr="00DD7BFA">
        <w:rPr>
          <w:sz w:val="28"/>
          <w:szCs w:val="28"/>
          <w:lang w:val="en-US"/>
        </w:rPr>
        <w:t>I</w:t>
      </w:r>
      <w:r w:rsidR="00DD7BFA" w:rsidRPr="00DD7BFA">
        <w:rPr>
          <w:sz w:val="28"/>
          <w:szCs w:val="28"/>
        </w:rPr>
        <w:t xml:space="preserve"> очередь строительства)» в границах городского округа город</w:t>
      </w:r>
      <w:r w:rsidR="00C13FE0">
        <w:rPr>
          <w:sz w:val="28"/>
          <w:szCs w:val="28"/>
        </w:rPr>
        <w:t>а</w:t>
      </w:r>
      <w:r w:rsidR="00DD7BFA" w:rsidRPr="00DD7BFA">
        <w:rPr>
          <w:sz w:val="28"/>
          <w:szCs w:val="28"/>
        </w:rPr>
        <w:t xml:space="preserve"> Твер</w:t>
      </w:r>
      <w:r w:rsidR="00C13FE0">
        <w:rPr>
          <w:sz w:val="28"/>
          <w:szCs w:val="28"/>
        </w:rPr>
        <w:t>и</w:t>
      </w:r>
      <w:r w:rsidR="0004109A">
        <w:rPr>
          <w:sz w:val="28"/>
          <w:szCs w:val="28"/>
        </w:rPr>
        <w:t>»</w:t>
      </w:r>
      <w:r w:rsidR="00E03D65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DD7BFA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="00DD7BFA">
        <w:rPr>
          <w:sz w:val="28"/>
          <w:szCs w:val="28"/>
        </w:rPr>
        <w:t>Ю.В. Тимофеев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87605D" w:rsidRDefault="0087605D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6864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68648B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»</w:t>
            </w:r>
            <w:r w:rsidR="0068648B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68648B">
              <w:rPr>
                <w:sz w:val="28"/>
                <w:szCs w:val="28"/>
              </w:rPr>
              <w:t xml:space="preserve"> 1305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DD7BFA" w:rsidP="00735C1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-814412</wp:posOffset>
            </wp:positionH>
            <wp:positionV relativeFrom="paragraph">
              <wp:posOffset>-3419</wp:posOffset>
            </wp:positionV>
            <wp:extent cx="7129974" cy="5548923"/>
            <wp:effectExtent l="0" t="0" r="0" b="0"/>
            <wp:wrapNone/>
            <wp:docPr id="2" name="Рисунок 2" descr="C:\Users\das_lopakov\Downloads\Отчё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s_lopakov\Downloads\Отчё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235" cy="55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1C5978"/>
    <w:rsid w:val="001D017D"/>
    <w:rsid w:val="002B0D51"/>
    <w:rsid w:val="002C0A87"/>
    <w:rsid w:val="002E5E6C"/>
    <w:rsid w:val="003012A3"/>
    <w:rsid w:val="0030560E"/>
    <w:rsid w:val="0032081F"/>
    <w:rsid w:val="00393AE8"/>
    <w:rsid w:val="003B45DE"/>
    <w:rsid w:val="00422941"/>
    <w:rsid w:val="004B59B8"/>
    <w:rsid w:val="004C5BA1"/>
    <w:rsid w:val="004F3908"/>
    <w:rsid w:val="00521DC3"/>
    <w:rsid w:val="00547266"/>
    <w:rsid w:val="0055734D"/>
    <w:rsid w:val="005B3CA4"/>
    <w:rsid w:val="005D0A13"/>
    <w:rsid w:val="006047AB"/>
    <w:rsid w:val="0068648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87605D"/>
    <w:rsid w:val="008F2625"/>
    <w:rsid w:val="009B0C7E"/>
    <w:rsid w:val="009C585D"/>
    <w:rsid w:val="009E24E3"/>
    <w:rsid w:val="00A571AC"/>
    <w:rsid w:val="00AB60D6"/>
    <w:rsid w:val="00AE1F63"/>
    <w:rsid w:val="00B07052"/>
    <w:rsid w:val="00B67E04"/>
    <w:rsid w:val="00B732B4"/>
    <w:rsid w:val="00C13FE0"/>
    <w:rsid w:val="00C21A92"/>
    <w:rsid w:val="00C26B2E"/>
    <w:rsid w:val="00C6331B"/>
    <w:rsid w:val="00CF0EEE"/>
    <w:rsid w:val="00D13F5F"/>
    <w:rsid w:val="00DD7BFA"/>
    <w:rsid w:val="00E03D65"/>
    <w:rsid w:val="00E42738"/>
    <w:rsid w:val="00EB5BE8"/>
    <w:rsid w:val="00EC2F44"/>
    <w:rsid w:val="00F2181A"/>
    <w:rsid w:val="00F5795C"/>
    <w:rsid w:val="00FA0D06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5621-821A-49CB-BF30-E8D8933E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2016-07-20T12:20:00Z</cp:lastPrinted>
  <dcterms:created xsi:type="dcterms:W3CDTF">2016-08-05T12:15:00Z</dcterms:created>
  <dcterms:modified xsi:type="dcterms:W3CDTF">2016-08-05T12:16:00Z</dcterms:modified>
</cp:coreProperties>
</file>